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3054D5" w14:textId="77777777" w:rsidR="00645EF4" w:rsidRDefault="008243C9">
      <w:pPr>
        <w:tabs>
          <w:tab w:val="left" w:pos="90"/>
        </w:tabs>
        <w:bidi/>
        <w:spacing w:after="0" w:line="240" w:lineRule="auto"/>
        <w:jc w:val="center"/>
      </w:pPr>
      <w:bookmarkStart w:id="0" w:name="_gjdgxs" w:colFirst="0" w:colLast="0"/>
      <w:bookmarkEnd w:id="0"/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1D56536F" wp14:editId="13CB8BA4">
                <wp:simplePos x="0" y="0"/>
                <wp:positionH relativeFrom="column">
                  <wp:posOffset>1</wp:posOffset>
                </wp:positionH>
                <wp:positionV relativeFrom="paragraph">
                  <wp:posOffset>-390139</wp:posOffset>
                </wp:positionV>
                <wp:extent cx="9138435" cy="361950"/>
                <wp:effectExtent l="0" t="0" r="0" b="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38435" cy="361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D8E141" w14:textId="156553DC" w:rsidR="004E4B84" w:rsidRPr="002778B4" w:rsidRDefault="008243C9" w:rsidP="00762E5E">
                            <w:pPr>
                              <w:tabs>
                                <w:tab w:val="left" w:pos="90"/>
                              </w:tabs>
                              <w:bidi/>
                              <w:spacing w:after="0" w:line="240" w:lineRule="auto"/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نمایه فعالیت های علمی </w:t>
                            </w:r>
                            <w:r w:rsidRPr="002778B4">
                              <w:rPr>
                                <w:rFonts w:ascii="Sakkal Majalla" w:hAnsi="Sakkal Majalla" w:cs="Sakkal Majalla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–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پژوهشی</w:t>
                            </w:r>
                            <w:r w:rsidR="00387BCD"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2E5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-------------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عضو هیات علمی دانشگاه بناب (دانشکده </w:t>
                            </w:r>
                            <w:r w:rsidR="00762E5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----------</w:t>
                            </w:r>
                            <w:r w:rsidR="00D012D1" w:rsidRPr="002778B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،</w:t>
                            </w:r>
                            <w:r w:rsidR="004A3D2C"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گروه</w:t>
                            </w:r>
                            <w:r w:rsidR="002778B4"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</w:t>
                            </w:r>
                            <w:r w:rsidR="00762E5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-----------</w:t>
                            </w:r>
                            <w:bookmarkStart w:id="1" w:name="_GoBack"/>
                            <w:bookmarkEnd w:id="1"/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>)</w:t>
                            </w:r>
                            <w:r w:rsidRPr="002778B4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 xml:space="preserve"> 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متقاضی ارتقاء مرتبه علمی از </w:t>
                            </w:r>
                            <w:r w:rsidR="00762E5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----------</w:t>
                            </w:r>
                            <w:r w:rsidR="00762E5E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 ب</w:t>
                            </w:r>
                            <w:r w:rsidRPr="002778B4">
                              <w:rPr>
                                <w:rFonts w:cs="B Nazanin" w:hint="cs"/>
                                <w:sz w:val="20"/>
                                <w:szCs w:val="20"/>
                                <w:rtl/>
                                <w:lang w:bidi="fa-IR"/>
                              </w:rPr>
                              <w:t xml:space="preserve">ه </w:t>
                            </w:r>
                            <w:r w:rsidR="00762E5E">
                              <w:rPr>
                                <w:rFonts w:cs="B Nazanin"/>
                                <w:sz w:val="20"/>
                                <w:szCs w:val="20"/>
                                <w:lang w:bidi="fa-IR"/>
                              </w:rPr>
                              <w:t>----------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1D56536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0;margin-top:-30.7pt;width:719.55pt;height:28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" filled="f" stroked="f" strokeweight=".5pt">
                <v:textbox>
                  <w:txbxContent>
                    <w:p w14:paraId="41D8E141" w14:textId="156553DC" w:rsidR="004E4B84" w:rsidRPr="002778B4" w:rsidRDefault="008243C9" w:rsidP="00762E5E">
                      <w:pPr>
                        <w:tabs>
                          <w:tab w:val="left" w:pos="90"/>
                        </w:tabs>
                        <w:bidi/>
                        <w:spacing w:after="0" w:line="240" w:lineRule="auto"/>
                        <w:jc w:val="center"/>
                        <w:rPr>
                          <w:sz w:val="20"/>
                          <w:szCs w:val="20"/>
                        </w:rPr>
                      </w:pP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نمایه فعالیت های علمی </w:t>
                      </w:r>
                      <w:r w:rsidRPr="002778B4">
                        <w:rPr>
                          <w:rFonts w:ascii="Sakkal Majalla" w:hAnsi="Sakkal Majalla" w:cs="Sakkal Majalla" w:hint="cs"/>
                          <w:sz w:val="20"/>
                          <w:szCs w:val="20"/>
                          <w:rtl/>
                          <w:lang w:bidi="fa-IR"/>
                        </w:rPr>
                        <w:t>–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پژوهشی</w:t>
                      </w:r>
                      <w:r w:rsidR="00387BCD"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62E5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-------------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عضو هیات علمی دانشگاه بناب (دانشکده </w:t>
                      </w:r>
                      <w:r w:rsidR="00762E5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----------</w:t>
                      </w:r>
                      <w:r w:rsidR="00D012D1" w:rsidRPr="002778B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،</w:t>
                      </w:r>
                      <w:r w:rsidR="004A3D2C"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گروه</w:t>
                      </w:r>
                      <w:r w:rsidR="002778B4"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</w:t>
                      </w:r>
                      <w:r w:rsidR="00762E5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-----------</w:t>
                      </w:r>
                      <w:bookmarkStart w:id="2" w:name="_GoBack"/>
                      <w:bookmarkEnd w:id="2"/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>)</w:t>
                      </w:r>
                      <w:r w:rsidRPr="002778B4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 xml:space="preserve"> 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متقاضی ارتقاء مرتبه علمی از </w:t>
                      </w:r>
                      <w:r w:rsidR="00762E5E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----------</w:t>
                      </w:r>
                      <w:r w:rsidR="00762E5E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 ب</w:t>
                      </w:r>
                      <w:r w:rsidRPr="002778B4">
                        <w:rPr>
                          <w:rFonts w:cs="B Nazanin" w:hint="cs"/>
                          <w:sz w:val="20"/>
                          <w:szCs w:val="20"/>
                          <w:rtl/>
                          <w:lang w:bidi="fa-IR"/>
                        </w:rPr>
                        <w:t xml:space="preserve">ه </w:t>
                      </w:r>
                      <w:r w:rsidR="00762E5E">
                        <w:rPr>
                          <w:rFonts w:cs="B Nazanin"/>
                          <w:sz w:val="20"/>
                          <w:szCs w:val="20"/>
                          <w:lang w:bidi="fa-IR"/>
                        </w:rPr>
                        <w:t>----------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a"/>
        <w:bidiVisual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552"/>
        <w:gridCol w:w="1134"/>
        <w:gridCol w:w="992"/>
        <w:gridCol w:w="1134"/>
        <w:gridCol w:w="1418"/>
        <w:gridCol w:w="1417"/>
        <w:gridCol w:w="1418"/>
        <w:gridCol w:w="283"/>
        <w:gridCol w:w="992"/>
        <w:gridCol w:w="709"/>
        <w:gridCol w:w="567"/>
        <w:gridCol w:w="992"/>
        <w:gridCol w:w="1560"/>
      </w:tblGrid>
      <w:tr w:rsidR="00645EF4" w:rsidRPr="001E60A7" w14:paraId="126FA54B" w14:textId="77777777">
        <w:trPr>
          <w:jc w:val="center"/>
        </w:trPr>
        <w:tc>
          <w:tcPr>
            <w:tcW w:w="15168" w:type="dxa"/>
            <w:gridSpan w:val="13"/>
            <w:tcBorders>
              <w:top w:val="single" w:sz="24" w:space="0" w:color="000000"/>
              <w:left w:val="single" w:sz="24" w:space="0" w:color="000000"/>
              <w:bottom w:val="single" w:sz="12" w:space="0" w:color="000000"/>
              <w:right w:val="single" w:sz="24" w:space="0" w:color="000000"/>
            </w:tcBorders>
            <w:shd w:val="clear" w:color="auto" w:fill="D0CECE"/>
            <w:vAlign w:val="center"/>
          </w:tcPr>
          <w:p w14:paraId="7E3355CD" w14:textId="77777777" w:rsidR="00645EF4" w:rsidRPr="001E60A7" w:rsidRDefault="008243C9" w:rsidP="00132F5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 xml:space="preserve">نوع و کیفیت مقالات علمی </w:t>
            </w:r>
            <w:r w:rsidRPr="004C6382">
              <w:rPr>
                <w:rFonts w:ascii="Times New Roman" w:hAnsi="Times New Roman" w:cs="Times New Roman" w:hint="cs"/>
                <w:b/>
                <w:rtl/>
              </w:rPr>
              <w:t>–</w:t>
            </w:r>
            <w:r w:rsidRPr="001E60A7">
              <w:rPr>
                <w:rFonts w:cs="B Nazanin"/>
                <w:b/>
                <w:rtl/>
              </w:rPr>
              <w:t xml:space="preserve"> </w:t>
            </w:r>
            <w:r w:rsidRPr="001E60A7">
              <w:rPr>
                <w:rFonts w:cs="B Nazanin" w:hint="cs"/>
                <w:b/>
                <w:rtl/>
              </w:rPr>
              <w:t>پژوهشی</w:t>
            </w:r>
            <w:r w:rsidRPr="001E60A7">
              <w:rPr>
                <w:rFonts w:cs="B Nazanin"/>
                <w:b/>
                <w:rtl/>
              </w:rPr>
              <w:t xml:space="preserve"> </w:t>
            </w:r>
            <w:r w:rsidRPr="004C6382">
              <w:rPr>
                <w:rFonts w:cs="B Nazanin"/>
                <w:b/>
                <w:rtl/>
              </w:rPr>
              <w:t xml:space="preserve">(تعداد کل مقالات بند </w:t>
            </w:r>
            <w:r w:rsidR="001E60A7" w:rsidRPr="004C6382">
              <w:rPr>
                <w:rFonts w:cs="B Nazanin" w:hint="cs"/>
                <w:b/>
                <w:rtl/>
              </w:rPr>
              <w:t>3</w:t>
            </w:r>
            <w:r w:rsidRPr="004C6382">
              <w:rPr>
                <w:rFonts w:cs="B Nazanin"/>
                <w:b/>
                <w:rtl/>
              </w:rPr>
              <w:t>-</w:t>
            </w:r>
            <w:r w:rsidR="00132F59" w:rsidRPr="004C6382">
              <w:rPr>
                <w:rFonts w:cs="B Nazanin" w:hint="cs"/>
                <w:b/>
                <w:rtl/>
              </w:rPr>
              <w:t>1</w:t>
            </w:r>
            <w:r w:rsidRPr="004C6382">
              <w:rPr>
                <w:rFonts w:cs="B Nazanin"/>
                <w:b/>
                <w:rtl/>
              </w:rPr>
              <w:t xml:space="preserve"> )</w:t>
            </w:r>
          </w:p>
        </w:tc>
      </w:tr>
      <w:tr w:rsidR="00645EF4" w:rsidRPr="001E60A7" w14:paraId="62606689" w14:textId="77777777">
        <w:trPr>
          <w:trHeight w:val="178"/>
          <w:jc w:val="center"/>
        </w:trPr>
        <w:tc>
          <w:tcPr>
            <w:tcW w:w="2552" w:type="dxa"/>
            <w:tcBorders>
              <w:top w:val="single" w:sz="18" w:space="0" w:color="000000"/>
              <w:left w:val="single" w:sz="24" w:space="0" w:color="000000"/>
            </w:tcBorders>
            <w:shd w:val="clear" w:color="auto" w:fill="E2EFD9"/>
            <w:vAlign w:val="center"/>
          </w:tcPr>
          <w:p w14:paraId="6024DF9F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>نمایه</w:t>
            </w:r>
          </w:p>
        </w:tc>
        <w:tc>
          <w:tcPr>
            <w:tcW w:w="6095" w:type="dxa"/>
            <w:gridSpan w:val="5"/>
            <w:tcBorders>
              <w:top w:val="single" w:sz="1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01A3CB81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8B7DDC">
              <w:rPr>
                <w:rFonts w:asciiTheme="majorBidi" w:hAnsiTheme="majorBidi" w:cstheme="majorBidi"/>
                <w:b/>
              </w:rPr>
              <w:t>JCR</w:t>
            </w:r>
          </w:p>
        </w:tc>
        <w:tc>
          <w:tcPr>
            <w:tcW w:w="6521" w:type="dxa"/>
            <w:gridSpan w:val="7"/>
            <w:tcBorders>
              <w:top w:val="single" w:sz="18" w:space="0" w:color="000000"/>
              <w:left w:val="single" w:sz="18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03C2C731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>سامانه ارزیابی نشریات وزارت عتف</w:t>
            </w:r>
          </w:p>
        </w:tc>
      </w:tr>
      <w:tr w:rsidR="00645EF4" w:rsidRPr="001E60A7" w14:paraId="16A68462" w14:textId="77777777">
        <w:trPr>
          <w:jc w:val="center"/>
        </w:trPr>
        <w:tc>
          <w:tcPr>
            <w:tcW w:w="2552" w:type="dxa"/>
            <w:tcBorders>
              <w:top w:val="single" w:sz="12" w:space="0" w:color="000000"/>
              <w:left w:val="single" w:sz="24" w:space="0" w:color="000000"/>
            </w:tcBorders>
            <w:shd w:val="clear" w:color="auto" w:fill="FFFFFF"/>
            <w:vAlign w:val="center"/>
          </w:tcPr>
          <w:p w14:paraId="274A82E6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نوع ارزیابی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708C8612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A005C8B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Q2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AEB3203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Q3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0BEA7E0D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Q4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3DF26DD9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>نمایه شده</w:t>
            </w:r>
          </w:p>
          <w:p w14:paraId="186CEF5B" w14:textId="77777777" w:rsidR="00645EF4" w:rsidRPr="001E60A7" w:rsidRDefault="008243C9" w:rsidP="003B3A51">
            <w:pPr>
              <w:bidi/>
              <w:jc w:val="center"/>
              <w:rPr>
                <w:rFonts w:cs="B Nazanin"/>
                <w:b/>
                <w:sz w:val="12"/>
                <w:szCs w:val="12"/>
                <w:rtl/>
                <w:lang w:bidi="fa-IR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 xml:space="preserve">در </w:t>
            </w:r>
            <w:r w:rsidRPr="00F30A13">
              <w:rPr>
                <w:rFonts w:asciiTheme="majorBidi" w:hAnsiTheme="majorBidi" w:cstheme="majorBidi"/>
                <w:b/>
                <w:sz w:val="14"/>
                <w:szCs w:val="14"/>
              </w:rPr>
              <w:t>ESCI</w:t>
            </w:r>
            <w:r w:rsidRPr="00F30A13">
              <w:rPr>
                <w:rFonts w:asciiTheme="majorBidi" w:hAnsiTheme="majorBidi" w:cstheme="majorBidi"/>
                <w:b/>
                <w:sz w:val="14"/>
                <w:szCs w:val="14"/>
                <w:rtl/>
              </w:rPr>
              <w:t xml:space="preserve"> </w:t>
            </w:r>
            <w:r w:rsidR="003B3A51">
              <w:rPr>
                <w:rFonts w:cs="B Nazanin" w:hint="cs"/>
                <w:b/>
                <w:sz w:val="14"/>
                <w:szCs w:val="14"/>
                <w:rtl/>
              </w:rPr>
              <w:t xml:space="preserve"> (بدون </w:t>
            </w:r>
            <w:r w:rsidR="003B3A51" w:rsidRPr="00F30A13">
              <w:rPr>
                <w:rFonts w:asciiTheme="majorBidi" w:hAnsiTheme="majorBidi" w:cstheme="majorBidi"/>
                <w:b/>
                <w:sz w:val="14"/>
                <w:szCs w:val="14"/>
              </w:rPr>
              <w:t>Q</w:t>
            </w:r>
            <w:r w:rsidR="003B3A51">
              <w:rPr>
                <w:rFonts w:cs="B Nazanin" w:hint="cs"/>
                <w:b/>
                <w:sz w:val="14"/>
                <w:szCs w:val="14"/>
                <w:rtl/>
                <w:lang w:bidi="fa-IR"/>
              </w:rPr>
              <w:t>)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26274183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B7DDC">
              <w:rPr>
                <w:rFonts w:asciiTheme="majorBidi" w:hAnsiTheme="majorBidi" w:cstheme="majorBidi"/>
                <w:b/>
                <w:sz w:val="16"/>
                <w:szCs w:val="16"/>
              </w:rPr>
              <w:t>A+</w:t>
            </w:r>
          </w:p>
          <w:p w14:paraId="4B09150F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بین</w:t>
            </w:r>
            <w:r w:rsidR="00F43E4A">
              <w:rPr>
                <w:rFonts w:cs="B Nazanin" w:hint="cs"/>
                <w:b/>
                <w:sz w:val="16"/>
                <w:szCs w:val="16"/>
                <w:rtl/>
                <w:lang w:bidi="fa-IR"/>
              </w:rPr>
              <w:t xml:space="preserve"> </w:t>
            </w:r>
            <w:r w:rsidRPr="001E60A7">
              <w:rPr>
                <w:rFonts w:cs="B Nazanin"/>
                <w:b/>
                <w:sz w:val="16"/>
                <w:szCs w:val="16"/>
                <w:rtl/>
              </w:rPr>
              <w:t>المللی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3679AB74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B7DDC">
              <w:rPr>
                <w:rFonts w:asciiTheme="majorBidi" w:hAnsiTheme="majorBidi" w:cstheme="majorBidi"/>
                <w:b/>
                <w:sz w:val="16"/>
                <w:szCs w:val="16"/>
              </w:rPr>
              <w:t>A</w:t>
            </w:r>
          </w:p>
          <w:p w14:paraId="74B35429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الف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1EB08CA0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B7DDC">
              <w:rPr>
                <w:rFonts w:asciiTheme="majorBidi" w:hAnsiTheme="majorBidi" w:cstheme="majorBidi"/>
                <w:b/>
                <w:sz w:val="16"/>
                <w:szCs w:val="16"/>
              </w:rPr>
              <w:t>B</w:t>
            </w:r>
          </w:p>
          <w:p w14:paraId="760FA6F8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ب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18577EC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B7DDC">
              <w:rPr>
                <w:rFonts w:asciiTheme="majorBidi" w:hAnsiTheme="majorBidi" w:cstheme="majorBidi"/>
                <w:b/>
                <w:sz w:val="16"/>
                <w:szCs w:val="16"/>
              </w:rPr>
              <w:t>C</w:t>
            </w:r>
          </w:p>
          <w:p w14:paraId="08566E15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ج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6C9CAD5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8B7DDC">
              <w:rPr>
                <w:rFonts w:asciiTheme="majorBidi" w:hAnsiTheme="majorBidi" w:cstheme="majorBidi"/>
                <w:b/>
                <w:sz w:val="16"/>
                <w:szCs w:val="16"/>
              </w:rPr>
              <w:t>D</w:t>
            </w:r>
          </w:p>
          <w:p w14:paraId="367737DA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د (ضعیف)</w:t>
            </w:r>
          </w:p>
        </w:tc>
      </w:tr>
      <w:tr w:rsidR="00645EF4" w:rsidRPr="001E60A7" w14:paraId="5A584E97" w14:textId="77777777">
        <w:trPr>
          <w:jc w:val="center"/>
        </w:trPr>
        <w:tc>
          <w:tcPr>
            <w:tcW w:w="2552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0D316372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نویسنده مسئول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3AC0B699" w14:textId="26ABC8CC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E29EF8A" w14:textId="575D0593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79D74072" w14:textId="29FD386C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51D041E9" w14:textId="726A4173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3D7D6215" w14:textId="63263076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0E28A2B0" w14:textId="715DDE26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47F5F25C" w14:textId="4B1E06F1" w:rsidR="00645EF4" w:rsidRPr="003F4777" w:rsidRDefault="00645EF4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415F84A5" w14:textId="39203DEF" w:rsidR="00645EF4" w:rsidRPr="001E60A7" w:rsidRDefault="00645EF4">
            <w:pPr>
              <w:bidi/>
              <w:jc w:val="center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87083E3" w14:textId="61480B36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5F805C0D" w14:textId="23E305AA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</w:tr>
      <w:tr w:rsidR="00645EF4" w:rsidRPr="001E60A7" w14:paraId="288065C3" w14:textId="77777777" w:rsidTr="003F4777">
        <w:trPr>
          <w:trHeight w:val="50"/>
          <w:jc w:val="center"/>
        </w:trPr>
        <w:tc>
          <w:tcPr>
            <w:tcW w:w="2552" w:type="dxa"/>
            <w:tcBorders>
              <w:left w:val="single" w:sz="2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8CBD7F7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کل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0F28E1CB" w14:textId="2742FF45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2E6AF207" w14:textId="5047C6A4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57D3C2BE" w14:textId="77777777" w:rsidR="00645EF4" w:rsidRPr="001E60A7" w:rsidRDefault="00645EF4">
            <w:pPr>
              <w:jc w:val="center"/>
              <w:rPr>
                <w:rFonts w:cs="B Nazanin"/>
                <w:b/>
                <w:sz w:val="28"/>
                <w:szCs w:val="28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71E2E8CF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90A3BB8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08A1D8B0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44029F6B" w14:textId="59FD30DA" w:rsidR="00645EF4" w:rsidRPr="003F4777" w:rsidRDefault="00645EF4">
            <w:pPr>
              <w:bidi/>
              <w:jc w:val="center"/>
              <w:rPr>
                <w:rFonts w:cs="B Nazanin"/>
                <w:b/>
                <w:sz w:val="20"/>
                <w:szCs w:val="20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33AAB0A7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24"/>
                <w:szCs w:val="24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3647B5E9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1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81A6ACE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</w:tr>
      <w:tr w:rsidR="00645EF4" w:rsidRPr="001E60A7" w14:paraId="169C2E84" w14:textId="77777777">
        <w:trPr>
          <w:jc w:val="center"/>
        </w:trPr>
        <w:tc>
          <w:tcPr>
            <w:tcW w:w="2552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</w:tcBorders>
            <w:shd w:val="clear" w:color="auto" w:fill="E2EFD9"/>
            <w:vAlign w:val="center"/>
          </w:tcPr>
          <w:p w14:paraId="60CCA64E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>نمایه</w:t>
            </w:r>
          </w:p>
        </w:tc>
        <w:tc>
          <w:tcPr>
            <w:tcW w:w="6095" w:type="dxa"/>
            <w:gridSpan w:val="5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2614EE95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F43E4A">
              <w:rPr>
                <w:rFonts w:asciiTheme="majorBidi" w:hAnsiTheme="majorBidi" w:cstheme="majorBidi"/>
                <w:b/>
              </w:rPr>
              <w:t>Scopus</w:t>
            </w:r>
          </w:p>
        </w:tc>
        <w:tc>
          <w:tcPr>
            <w:tcW w:w="652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0C11815B" w14:textId="77777777" w:rsidR="00645EF4" w:rsidRPr="00F30A13" w:rsidRDefault="008243C9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F30A13">
              <w:rPr>
                <w:rFonts w:asciiTheme="majorBidi" w:hAnsiTheme="majorBidi" w:cstheme="majorBidi"/>
                <w:b/>
              </w:rPr>
              <w:t>ISC</w:t>
            </w:r>
          </w:p>
        </w:tc>
      </w:tr>
      <w:tr w:rsidR="00645EF4" w:rsidRPr="001E60A7" w14:paraId="3A1EE637" w14:textId="77777777">
        <w:trPr>
          <w:trHeight w:val="281"/>
          <w:jc w:val="center"/>
        </w:trPr>
        <w:tc>
          <w:tcPr>
            <w:tcW w:w="2552" w:type="dxa"/>
            <w:tcBorders>
              <w:top w:val="single" w:sz="12" w:space="0" w:color="000000"/>
              <w:left w:val="single" w:sz="24" w:space="0" w:color="000000"/>
            </w:tcBorders>
            <w:shd w:val="clear" w:color="auto" w:fill="FFFFFF"/>
            <w:vAlign w:val="center"/>
          </w:tcPr>
          <w:p w14:paraId="00B1491C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نوع ارزیابی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2C4E71C4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Q1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86F47B1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Q2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401E2E53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Q3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60E40037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Q4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25E9248F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>بدون</w:t>
            </w:r>
            <w:r w:rsidRPr="001E60A7">
              <w:rPr>
                <w:rFonts w:cs="B Nazanin"/>
                <w:b/>
                <w:sz w:val="12"/>
                <w:szCs w:val="12"/>
              </w:rPr>
              <w:t xml:space="preserve"> </w:t>
            </w:r>
            <w:r w:rsidRPr="00F30A13">
              <w:rPr>
                <w:rFonts w:asciiTheme="majorBidi" w:hAnsiTheme="majorBidi" w:cstheme="majorBidi"/>
                <w:b/>
                <w:sz w:val="16"/>
                <w:szCs w:val="16"/>
              </w:rPr>
              <w:t>Q</w:t>
            </w:r>
          </w:p>
        </w:tc>
        <w:tc>
          <w:tcPr>
            <w:tcW w:w="1418" w:type="dxa"/>
            <w:tcBorders>
              <w:top w:val="single" w:sz="12" w:space="0" w:color="000000"/>
              <w:left w:val="single" w:sz="18" w:space="0" w:color="000000"/>
            </w:tcBorders>
            <w:shd w:val="clear" w:color="auto" w:fill="FFFFFF"/>
            <w:vAlign w:val="center"/>
          </w:tcPr>
          <w:p w14:paraId="7C2C4EF9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Q1</w:t>
            </w:r>
          </w:p>
        </w:tc>
        <w:tc>
          <w:tcPr>
            <w:tcW w:w="1275" w:type="dxa"/>
            <w:gridSpan w:val="2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4ADE9C2B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Q2</w:t>
            </w:r>
          </w:p>
        </w:tc>
        <w:tc>
          <w:tcPr>
            <w:tcW w:w="1276" w:type="dxa"/>
            <w:gridSpan w:val="2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91A053F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Q3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shd w:val="clear" w:color="auto" w:fill="FFFFFF"/>
            <w:vAlign w:val="center"/>
          </w:tcPr>
          <w:p w14:paraId="564823BE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Q4</w:t>
            </w:r>
          </w:p>
        </w:tc>
        <w:tc>
          <w:tcPr>
            <w:tcW w:w="1560" w:type="dxa"/>
            <w:tcBorders>
              <w:top w:val="single" w:sz="12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28901268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6"/>
                <w:szCs w:val="16"/>
              </w:rPr>
            </w:pPr>
            <w:r w:rsidRPr="001E60A7">
              <w:rPr>
                <w:rFonts w:cs="B Nazanin"/>
                <w:b/>
                <w:sz w:val="16"/>
                <w:szCs w:val="16"/>
                <w:rtl/>
              </w:rPr>
              <w:t xml:space="preserve">بدون </w:t>
            </w:r>
            <w:r w:rsidRPr="001E60A7">
              <w:rPr>
                <w:rFonts w:cs="B Nazanin"/>
                <w:b/>
                <w:sz w:val="16"/>
                <w:szCs w:val="16"/>
              </w:rPr>
              <w:t>Q</w:t>
            </w:r>
          </w:p>
        </w:tc>
      </w:tr>
      <w:tr w:rsidR="00645EF4" w:rsidRPr="001E60A7" w14:paraId="7996DA7F" w14:textId="77777777">
        <w:trPr>
          <w:jc w:val="center"/>
        </w:trPr>
        <w:tc>
          <w:tcPr>
            <w:tcW w:w="2552" w:type="dxa"/>
            <w:tcBorders>
              <w:left w:val="single" w:sz="24" w:space="0" w:color="000000"/>
            </w:tcBorders>
            <w:shd w:val="clear" w:color="auto" w:fill="FFFFFF"/>
            <w:vAlign w:val="center"/>
          </w:tcPr>
          <w:p w14:paraId="4E729BEE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نویسنده مسئول</w:t>
            </w:r>
          </w:p>
        </w:tc>
        <w:tc>
          <w:tcPr>
            <w:tcW w:w="1134" w:type="dxa"/>
            <w:shd w:val="clear" w:color="auto" w:fill="FFFFFF"/>
            <w:vAlign w:val="center"/>
          </w:tcPr>
          <w:p w14:paraId="1DD4CC09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07A42F31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134" w:type="dxa"/>
            <w:shd w:val="clear" w:color="auto" w:fill="FFFFFF"/>
            <w:vAlign w:val="center"/>
          </w:tcPr>
          <w:p w14:paraId="40B32DF0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shd w:val="clear" w:color="auto" w:fill="FFFFFF"/>
            <w:vAlign w:val="center"/>
          </w:tcPr>
          <w:p w14:paraId="34F62070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right w:val="single" w:sz="18" w:space="0" w:color="000000"/>
            </w:tcBorders>
            <w:shd w:val="clear" w:color="auto" w:fill="FFFFFF"/>
            <w:vAlign w:val="center"/>
          </w:tcPr>
          <w:p w14:paraId="614730C4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1418" w:type="dxa"/>
            <w:tcBorders>
              <w:left w:val="single" w:sz="18" w:space="0" w:color="000000"/>
            </w:tcBorders>
            <w:shd w:val="clear" w:color="auto" w:fill="FFFFFF"/>
            <w:vAlign w:val="center"/>
          </w:tcPr>
          <w:p w14:paraId="0326C55E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shd w:val="clear" w:color="auto" w:fill="FFFFFF"/>
            <w:vAlign w:val="center"/>
          </w:tcPr>
          <w:p w14:paraId="016E6BC9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shd w:val="clear" w:color="auto" w:fill="FFFFFF"/>
            <w:vAlign w:val="center"/>
          </w:tcPr>
          <w:p w14:paraId="0429C030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992" w:type="dxa"/>
            <w:shd w:val="clear" w:color="auto" w:fill="FFFFFF"/>
            <w:vAlign w:val="center"/>
          </w:tcPr>
          <w:p w14:paraId="50BEA475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right w:val="single" w:sz="24" w:space="0" w:color="000000"/>
            </w:tcBorders>
            <w:shd w:val="clear" w:color="auto" w:fill="FFFFFF"/>
            <w:vAlign w:val="center"/>
          </w:tcPr>
          <w:p w14:paraId="3CB7FDF8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</w:tr>
      <w:tr w:rsidR="00645EF4" w:rsidRPr="001E60A7" w14:paraId="6619313C" w14:textId="77777777">
        <w:trPr>
          <w:trHeight w:val="382"/>
          <w:jc w:val="center"/>
        </w:trPr>
        <w:tc>
          <w:tcPr>
            <w:tcW w:w="2552" w:type="dxa"/>
            <w:tcBorders>
              <w:left w:val="single" w:sz="24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2B493E50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کل</w:t>
            </w: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33E8466D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70E28263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3CB0F20C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6B42875B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18" w:space="0" w:color="000000"/>
              <w:right w:val="single" w:sz="18" w:space="0" w:color="000000"/>
            </w:tcBorders>
            <w:shd w:val="clear" w:color="auto" w:fill="FFFFFF"/>
            <w:vAlign w:val="center"/>
          </w:tcPr>
          <w:p w14:paraId="724F9575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left w:val="single" w:sz="18" w:space="0" w:color="000000"/>
              <w:bottom w:val="single" w:sz="18" w:space="0" w:color="000000"/>
            </w:tcBorders>
            <w:shd w:val="clear" w:color="auto" w:fill="FFFFFF"/>
            <w:vAlign w:val="center"/>
          </w:tcPr>
          <w:p w14:paraId="72259CD1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5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27FDECBF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276" w:type="dxa"/>
            <w:gridSpan w:val="2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537027BD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18" w:space="0" w:color="000000"/>
            </w:tcBorders>
            <w:shd w:val="clear" w:color="auto" w:fill="FFFFFF"/>
            <w:vAlign w:val="center"/>
          </w:tcPr>
          <w:p w14:paraId="10B15B06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560" w:type="dxa"/>
            <w:tcBorders>
              <w:bottom w:val="single" w:sz="18" w:space="0" w:color="000000"/>
              <w:right w:val="single" w:sz="24" w:space="0" w:color="000000"/>
            </w:tcBorders>
            <w:shd w:val="clear" w:color="auto" w:fill="FFFFFF"/>
            <w:vAlign w:val="center"/>
          </w:tcPr>
          <w:p w14:paraId="7EFDB517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</w:tr>
      <w:tr w:rsidR="00645EF4" w:rsidRPr="001E60A7" w14:paraId="72919ABF" w14:textId="77777777">
        <w:trPr>
          <w:jc w:val="center"/>
        </w:trPr>
        <w:tc>
          <w:tcPr>
            <w:tcW w:w="2552" w:type="dxa"/>
            <w:tcBorders>
              <w:top w:val="single" w:sz="18" w:space="0" w:color="000000"/>
              <w:left w:val="single" w:sz="24" w:space="0" w:color="000000"/>
              <w:bottom w:val="single" w:sz="12" w:space="0" w:color="000000"/>
            </w:tcBorders>
            <w:shd w:val="clear" w:color="auto" w:fill="E2EFD9"/>
            <w:vAlign w:val="center"/>
          </w:tcPr>
          <w:p w14:paraId="6F82AAA1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>نمایه</w:t>
            </w:r>
          </w:p>
        </w:tc>
        <w:tc>
          <w:tcPr>
            <w:tcW w:w="6095" w:type="dxa"/>
            <w:gridSpan w:val="5"/>
            <w:tcBorders>
              <w:top w:val="single" w:sz="18" w:space="0" w:color="000000"/>
              <w:bottom w:val="single" w:sz="12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02D8C88B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>سایر نشریات علمی</w:t>
            </w:r>
          </w:p>
        </w:tc>
        <w:tc>
          <w:tcPr>
            <w:tcW w:w="6521" w:type="dxa"/>
            <w:gridSpan w:val="7"/>
            <w:tcBorders>
              <w:top w:val="single" w:sz="18" w:space="0" w:color="000000"/>
              <w:left w:val="single" w:sz="18" w:space="0" w:color="000000"/>
              <w:bottom w:val="single" w:sz="12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51923F42" w14:textId="77777777" w:rsidR="00645EF4" w:rsidRPr="001E60A7" w:rsidRDefault="008243C9">
            <w:pPr>
              <w:bidi/>
              <w:jc w:val="center"/>
              <w:rPr>
                <w:rFonts w:cs="B Nazanin"/>
                <w:b/>
              </w:rPr>
            </w:pPr>
            <w:r w:rsidRPr="001E60A7">
              <w:rPr>
                <w:rFonts w:cs="B Nazanin"/>
                <w:b/>
                <w:rtl/>
              </w:rPr>
              <w:t xml:space="preserve">تعداد استنادات و </w:t>
            </w:r>
            <w:r w:rsidRPr="00F30A13">
              <w:rPr>
                <w:rFonts w:asciiTheme="majorBidi" w:hAnsiTheme="majorBidi" w:cstheme="majorBidi"/>
                <w:b/>
              </w:rPr>
              <w:t>h-index</w:t>
            </w:r>
          </w:p>
        </w:tc>
      </w:tr>
      <w:tr w:rsidR="00645EF4" w:rsidRPr="001E60A7" w14:paraId="41D75CE1" w14:textId="77777777">
        <w:trPr>
          <w:trHeight w:val="515"/>
          <w:jc w:val="center"/>
        </w:trPr>
        <w:tc>
          <w:tcPr>
            <w:tcW w:w="2552" w:type="dxa"/>
            <w:tcBorders>
              <w:top w:val="single" w:sz="12" w:space="0" w:color="000000"/>
              <w:left w:val="single" w:sz="24" w:space="0" w:color="000000"/>
            </w:tcBorders>
            <w:vAlign w:val="center"/>
          </w:tcPr>
          <w:p w14:paraId="56EA8513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نوع ارزیابی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7E00151F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>نمایه شده در</w:t>
            </w:r>
          </w:p>
          <w:p w14:paraId="643743B1" w14:textId="77777777" w:rsidR="00645EF4" w:rsidRPr="00F30A13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6"/>
                <w:szCs w:val="16"/>
              </w:rPr>
            </w:pPr>
            <w:r w:rsidRPr="00F30A13">
              <w:rPr>
                <w:rFonts w:asciiTheme="majorBidi" w:hAnsiTheme="majorBidi" w:cstheme="majorBidi"/>
                <w:b/>
                <w:sz w:val="16"/>
                <w:szCs w:val="16"/>
              </w:rPr>
              <w:t>Nature Index</w:t>
            </w:r>
          </w:p>
        </w:tc>
        <w:tc>
          <w:tcPr>
            <w:tcW w:w="992" w:type="dxa"/>
            <w:tcBorders>
              <w:top w:val="single" w:sz="12" w:space="0" w:color="000000"/>
            </w:tcBorders>
            <w:vAlign w:val="center"/>
          </w:tcPr>
          <w:p w14:paraId="372CB9D7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18"/>
                <w:szCs w:val="18"/>
              </w:rPr>
            </w:pPr>
            <w:r w:rsidRPr="008B7DDC">
              <w:rPr>
                <w:rFonts w:asciiTheme="majorBidi" w:hAnsiTheme="majorBidi" w:cstheme="majorBidi"/>
                <w:b/>
                <w:sz w:val="18"/>
                <w:szCs w:val="18"/>
              </w:rPr>
              <w:t>PubMed</w:t>
            </w:r>
          </w:p>
        </w:tc>
        <w:tc>
          <w:tcPr>
            <w:tcW w:w="1134" w:type="dxa"/>
            <w:tcBorders>
              <w:top w:val="single" w:sz="12" w:space="0" w:color="000000"/>
            </w:tcBorders>
            <w:vAlign w:val="center"/>
          </w:tcPr>
          <w:p w14:paraId="49E22D18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>مورد تایید کمیسیون نشریات علوم پزشکی</w:t>
            </w:r>
          </w:p>
        </w:tc>
        <w:tc>
          <w:tcPr>
            <w:tcW w:w="1418" w:type="dxa"/>
            <w:tcBorders>
              <w:top w:val="single" w:sz="12" w:space="0" w:color="000000"/>
            </w:tcBorders>
            <w:vAlign w:val="center"/>
          </w:tcPr>
          <w:p w14:paraId="04E8D035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>مورد تایید کمیسیون نشریات مرکز مدیریت حوزه های علمیه کشور</w:t>
            </w:r>
          </w:p>
        </w:tc>
        <w:tc>
          <w:tcPr>
            <w:tcW w:w="1417" w:type="dxa"/>
            <w:tcBorders>
              <w:top w:val="single" w:sz="12" w:space="0" w:color="000000"/>
              <w:right w:val="single" w:sz="18" w:space="0" w:color="000000"/>
            </w:tcBorders>
            <w:vAlign w:val="center"/>
          </w:tcPr>
          <w:p w14:paraId="7288369A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  <w:r w:rsidRPr="001E60A7">
              <w:rPr>
                <w:rFonts w:cs="B Nazanin"/>
                <w:b/>
                <w:sz w:val="14"/>
                <w:szCs w:val="14"/>
                <w:rtl/>
              </w:rPr>
              <w:t>نمایه‌های تخصصی معتبر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18" w:space="0" w:color="000000"/>
              <w:right w:val="single" w:sz="4" w:space="0" w:color="000000"/>
            </w:tcBorders>
            <w:vAlign w:val="center"/>
          </w:tcPr>
          <w:p w14:paraId="6EA3985F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8B7DDC">
              <w:rPr>
                <w:rFonts w:asciiTheme="majorBidi" w:hAnsiTheme="majorBidi" w:cstheme="majorBidi"/>
                <w:b/>
              </w:rPr>
              <w:t>ISC</w:t>
            </w:r>
          </w:p>
        </w:tc>
        <w:tc>
          <w:tcPr>
            <w:tcW w:w="1701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5195A0B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b/>
                <w:sz w:val="20"/>
                <w:szCs w:val="20"/>
              </w:rPr>
              <w:t>Google Scholar</w:t>
            </w:r>
          </w:p>
        </w:tc>
        <w:tc>
          <w:tcPr>
            <w:tcW w:w="1559" w:type="dxa"/>
            <w:gridSpan w:val="2"/>
            <w:tcBorders>
              <w:top w:val="single" w:sz="12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8A01045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8B7DDC">
              <w:rPr>
                <w:rFonts w:asciiTheme="majorBidi" w:hAnsiTheme="majorBidi" w:cstheme="majorBidi"/>
                <w:b/>
              </w:rPr>
              <w:t>Scopus</w:t>
            </w:r>
          </w:p>
        </w:tc>
        <w:tc>
          <w:tcPr>
            <w:tcW w:w="1560" w:type="dxa"/>
            <w:tcBorders>
              <w:top w:val="single" w:sz="12" w:space="0" w:color="000000"/>
              <w:left w:val="single" w:sz="4" w:space="0" w:color="000000"/>
              <w:right w:val="single" w:sz="24" w:space="0" w:color="000000"/>
            </w:tcBorders>
            <w:vAlign w:val="center"/>
          </w:tcPr>
          <w:p w14:paraId="7F9CEA59" w14:textId="77777777" w:rsidR="00645EF4" w:rsidRPr="008B7DDC" w:rsidRDefault="008243C9">
            <w:pPr>
              <w:bidi/>
              <w:jc w:val="center"/>
              <w:rPr>
                <w:rFonts w:asciiTheme="majorBidi" w:hAnsiTheme="majorBidi" w:cstheme="majorBidi"/>
                <w:b/>
              </w:rPr>
            </w:pPr>
            <w:r w:rsidRPr="008B7DDC">
              <w:rPr>
                <w:rFonts w:asciiTheme="majorBidi" w:hAnsiTheme="majorBidi" w:cstheme="majorBidi"/>
                <w:b/>
              </w:rPr>
              <w:t>WOS</w:t>
            </w:r>
          </w:p>
        </w:tc>
      </w:tr>
      <w:tr w:rsidR="00645EF4" w:rsidRPr="001E60A7" w14:paraId="5675FFDE" w14:textId="77777777">
        <w:trPr>
          <w:trHeight w:val="337"/>
          <w:jc w:val="center"/>
        </w:trPr>
        <w:tc>
          <w:tcPr>
            <w:tcW w:w="2552" w:type="dxa"/>
            <w:tcBorders>
              <w:left w:val="single" w:sz="24" w:space="0" w:color="000000"/>
            </w:tcBorders>
            <w:vAlign w:val="center"/>
          </w:tcPr>
          <w:p w14:paraId="7E130A03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نویسنده مسئول</w:t>
            </w:r>
          </w:p>
        </w:tc>
        <w:tc>
          <w:tcPr>
            <w:tcW w:w="1134" w:type="dxa"/>
            <w:vAlign w:val="center"/>
          </w:tcPr>
          <w:p w14:paraId="3B7412F8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992" w:type="dxa"/>
            <w:vAlign w:val="center"/>
          </w:tcPr>
          <w:p w14:paraId="6F0893ED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1134" w:type="dxa"/>
            <w:vAlign w:val="center"/>
          </w:tcPr>
          <w:p w14:paraId="371FD127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1418" w:type="dxa"/>
            <w:vAlign w:val="center"/>
          </w:tcPr>
          <w:p w14:paraId="5AA787EE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1417" w:type="dxa"/>
            <w:tcBorders>
              <w:right w:val="single" w:sz="18" w:space="0" w:color="000000"/>
            </w:tcBorders>
            <w:vAlign w:val="center"/>
          </w:tcPr>
          <w:p w14:paraId="6816893B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4"/>
                <w:szCs w:val="14"/>
              </w:rPr>
            </w:pPr>
          </w:p>
        </w:tc>
        <w:tc>
          <w:tcPr>
            <w:tcW w:w="1701" w:type="dxa"/>
            <w:gridSpan w:val="2"/>
            <w:vMerge w:val="restart"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439B791F" w14:textId="77777777" w:rsidR="00645EF4" w:rsidRPr="008B7DDC" w:rsidRDefault="008243C9" w:rsidP="00D012D1">
            <w:pPr>
              <w:bidi/>
              <w:jc w:val="right"/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>Citations:</w:t>
            </w:r>
            <w:r w:rsidR="001A0D49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3E826830" w14:textId="45962B3E" w:rsidR="00645EF4" w:rsidRPr="008B7DDC" w:rsidRDefault="008243C9" w:rsidP="00762E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>Citations:</w:t>
            </w:r>
            <w:r w:rsidRPr="008B7DDC">
              <w:rPr>
                <w:rFonts w:asciiTheme="majorBidi" w:hAnsiTheme="majorBidi" w:cstheme="majorBidi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6" w:space="0" w:color="000000"/>
              <w:right w:val="single" w:sz="4" w:space="0" w:color="000000"/>
            </w:tcBorders>
            <w:vAlign w:val="center"/>
          </w:tcPr>
          <w:p w14:paraId="2BE3CFAE" w14:textId="3D325E90" w:rsidR="00645EF4" w:rsidRPr="008B7DDC" w:rsidRDefault="008243C9" w:rsidP="00762E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>Citations:</w:t>
            </w:r>
            <w:r w:rsidR="00E0106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6" w:space="0" w:color="000000"/>
              <w:right w:val="single" w:sz="24" w:space="0" w:color="000000"/>
            </w:tcBorders>
            <w:vAlign w:val="center"/>
          </w:tcPr>
          <w:p w14:paraId="5DA322AC" w14:textId="5062980C" w:rsidR="00645EF4" w:rsidRPr="008B7DDC" w:rsidRDefault="00D37A72" w:rsidP="00762E5E">
            <w:pPr>
              <w:rPr>
                <w:rFonts w:asciiTheme="majorBidi" w:hAnsiTheme="majorBidi" w:cstheme="majorBidi"/>
                <w:b/>
                <w:sz w:val="20"/>
                <w:szCs w:val="20"/>
              </w:rPr>
            </w:pPr>
            <w:hyperlink r:id="rId6">
              <w:r w:rsidR="008243C9" w:rsidRPr="008B7DDC">
                <w:rPr>
                  <w:rFonts w:asciiTheme="majorBidi" w:hAnsiTheme="majorBidi" w:cstheme="majorBidi"/>
                  <w:color w:val="000000"/>
                  <w:sz w:val="20"/>
                  <w:szCs w:val="20"/>
                </w:rPr>
                <w:t>Citations</w:t>
              </w:r>
            </w:hyperlink>
            <w:r w:rsidR="008243C9" w:rsidRPr="008B7DDC">
              <w:rPr>
                <w:rFonts w:asciiTheme="majorBidi" w:hAnsiTheme="majorBidi" w:cstheme="majorBidi"/>
                <w:color w:val="000000"/>
                <w:sz w:val="20"/>
                <w:szCs w:val="20"/>
              </w:rPr>
              <w:t>:</w:t>
            </w:r>
            <w:r w:rsidR="008243C9" w:rsidRPr="008B7DDC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645EF4" w:rsidRPr="001E60A7" w14:paraId="59F3A7E8" w14:textId="77777777">
        <w:trPr>
          <w:trHeight w:val="382"/>
          <w:jc w:val="center"/>
        </w:trPr>
        <w:tc>
          <w:tcPr>
            <w:tcW w:w="2552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07E5CA42" w14:textId="77777777" w:rsidR="00645EF4" w:rsidRPr="001E60A7" w:rsidRDefault="008243C9">
            <w:pPr>
              <w:bidi/>
              <w:jc w:val="center"/>
              <w:rPr>
                <w:rFonts w:cs="B Nazanin"/>
                <w:b/>
                <w:sz w:val="18"/>
                <w:szCs w:val="18"/>
              </w:rPr>
            </w:pPr>
            <w:r w:rsidRPr="001E60A7">
              <w:rPr>
                <w:rFonts w:cs="B Nazanin"/>
                <w:b/>
                <w:sz w:val="18"/>
                <w:szCs w:val="18"/>
                <w:rtl/>
              </w:rPr>
              <w:t>کل</w:t>
            </w: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14:paraId="158CFAF4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992" w:type="dxa"/>
            <w:tcBorders>
              <w:bottom w:val="single" w:sz="24" w:space="0" w:color="000000"/>
            </w:tcBorders>
            <w:vAlign w:val="center"/>
          </w:tcPr>
          <w:p w14:paraId="5C842639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14:paraId="54BB52C4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8" w:type="dxa"/>
            <w:tcBorders>
              <w:bottom w:val="single" w:sz="24" w:space="0" w:color="000000"/>
            </w:tcBorders>
            <w:vAlign w:val="center"/>
          </w:tcPr>
          <w:p w14:paraId="3162FEEC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417" w:type="dxa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14:paraId="3DDA75C8" w14:textId="77777777" w:rsidR="00645EF4" w:rsidRPr="001E60A7" w:rsidRDefault="00645EF4">
            <w:pPr>
              <w:bidi/>
              <w:jc w:val="center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18" w:space="0" w:color="000000"/>
              <w:right w:val="single" w:sz="4" w:space="0" w:color="000000"/>
            </w:tcBorders>
            <w:vAlign w:val="center"/>
          </w:tcPr>
          <w:p w14:paraId="00E54F87" w14:textId="77777777" w:rsidR="00645EF4" w:rsidRPr="001E60A7" w:rsidRDefault="00645EF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cs="B Nazanin"/>
                <w:b/>
                <w:sz w:val="12"/>
                <w:szCs w:val="12"/>
              </w:rPr>
            </w:pPr>
          </w:p>
        </w:tc>
        <w:tc>
          <w:tcPr>
            <w:tcW w:w="1701" w:type="dxa"/>
            <w:gridSpan w:val="2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7828A7A9" w14:textId="2D05BECB" w:rsidR="00645EF4" w:rsidRPr="008B7DDC" w:rsidRDefault="008243C9" w:rsidP="00762E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>h-index:</w:t>
            </w:r>
            <w:r w:rsidR="0054470C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559" w:type="dxa"/>
            <w:gridSpan w:val="2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4" w:space="0" w:color="000000"/>
            </w:tcBorders>
            <w:vAlign w:val="center"/>
          </w:tcPr>
          <w:p w14:paraId="4AB4F262" w14:textId="50754058" w:rsidR="00645EF4" w:rsidRPr="008B7DDC" w:rsidRDefault="008243C9" w:rsidP="00762E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>h-index:</w:t>
            </w:r>
            <w:r w:rsidR="00EE3710">
              <w:rPr>
                <w:rFonts w:asciiTheme="majorBidi" w:hAnsiTheme="majorBidi" w:cstheme="majorBidi"/>
                <w:sz w:val="20"/>
                <w:szCs w:val="20"/>
              </w:rPr>
              <w:t xml:space="preserve"> </w:t>
            </w:r>
          </w:p>
        </w:tc>
        <w:tc>
          <w:tcPr>
            <w:tcW w:w="1560" w:type="dxa"/>
            <w:tcBorders>
              <w:top w:val="single" w:sz="6" w:space="0" w:color="000000"/>
              <w:left w:val="single" w:sz="4" w:space="0" w:color="000000"/>
              <w:bottom w:val="single" w:sz="24" w:space="0" w:color="000000"/>
              <w:right w:val="single" w:sz="24" w:space="0" w:color="000000"/>
            </w:tcBorders>
            <w:vAlign w:val="center"/>
          </w:tcPr>
          <w:p w14:paraId="1AC385E0" w14:textId="716FE71D" w:rsidR="00645EF4" w:rsidRPr="008B7DDC" w:rsidRDefault="008243C9" w:rsidP="00762E5E">
            <w:pPr>
              <w:rPr>
                <w:rFonts w:asciiTheme="majorBidi" w:hAnsiTheme="majorBidi" w:cstheme="majorBidi"/>
                <w:sz w:val="20"/>
                <w:szCs w:val="20"/>
              </w:rPr>
            </w:pPr>
            <w:r w:rsidRPr="008B7DDC">
              <w:rPr>
                <w:rFonts w:asciiTheme="majorBidi" w:hAnsiTheme="majorBidi" w:cstheme="majorBidi"/>
                <w:sz w:val="20"/>
                <w:szCs w:val="20"/>
              </w:rPr>
              <w:t xml:space="preserve">h-index: </w:t>
            </w:r>
          </w:p>
        </w:tc>
      </w:tr>
    </w:tbl>
    <w:p w14:paraId="737D5EB2" w14:textId="77777777" w:rsidR="00645EF4" w:rsidRDefault="00645EF4">
      <w:pPr>
        <w:bidi/>
        <w:spacing w:after="0" w:line="240" w:lineRule="auto"/>
        <w:rPr>
          <w:sz w:val="16"/>
          <w:szCs w:val="16"/>
        </w:rPr>
      </w:pPr>
    </w:p>
    <w:tbl>
      <w:tblPr>
        <w:tblStyle w:val="a0"/>
        <w:bidiVisual/>
        <w:tblW w:w="1516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709"/>
        <w:gridCol w:w="567"/>
        <w:gridCol w:w="1134"/>
        <w:gridCol w:w="992"/>
        <w:gridCol w:w="1276"/>
        <w:gridCol w:w="1276"/>
        <w:gridCol w:w="850"/>
        <w:gridCol w:w="851"/>
        <w:gridCol w:w="850"/>
        <w:gridCol w:w="1276"/>
        <w:gridCol w:w="851"/>
        <w:gridCol w:w="1275"/>
        <w:gridCol w:w="851"/>
        <w:gridCol w:w="1134"/>
        <w:gridCol w:w="1276"/>
      </w:tblGrid>
      <w:tr w:rsidR="00645EF4" w:rsidRPr="00FF57FE" w14:paraId="55C1502A" w14:textId="77777777">
        <w:trPr>
          <w:jc w:val="center"/>
        </w:trPr>
        <w:tc>
          <w:tcPr>
            <w:tcW w:w="3402" w:type="dxa"/>
            <w:gridSpan w:val="4"/>
            <w:tcBorders>
              <w:top w:val="single" w:sz="24" w:space="0" w:color="000000"/>
              <w:left w:val="single" w:sz="24" w:space="0" w:color="000000"/>
              <w:bottom w:val="single" w:sz="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2BA6D6B0" w14:textId="77777777" w:rsidR="00645EF4" w:rsidRPr="00FF57FE" w:rsidRDefault="008243C9">
            <w:pPr>
              <w:bidi/>
              <w:jc w:val="center"/>
              <w:rPr>
                <w:rFonts w:cs="B Nazanin"/>
                <w:b/>
              </w:rPr>
            </w:pPr>
            <w:r w:rsidRPr="00FF57FE">
              <w:rPr>
                <w:rFonts w:cs="B Nazanin"/>
                <w:b/>
                <w:rtl/>
              </w:rPr>
              <w:t>تعداد کتاب</w:t>
            </w:r>
          </w:p>
        </w:tc>
        <w:tc>
          <w:tcPr>
            <w:tcW w:w="2552" w:type="dxa"/>
            <w:gridSpan w:val="2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3A86F9E0" w14:textId="77777777" w:rsidR="00645EF4" w:rsidRPr="00FF57FE" w:rsidRDefault="008243C9">
            <w:pPr>
              <w:bidi/>
              <w:jc w:val="center"/>
              <w:rPr>
                <w:rFonts w:cs="B Nazanin"/>
                <w:b/>
              </w:rPr>
            </w:pPr>
            <w:r w:rsidRPr="00FF57FE">
              <w:rPr>
                <w:rFonts w:cs="B Nazanin"/>
                <w:b/>
                <w:rtl/>
              </w:rPr>
              <w:t>اختراع، اکتشاف و تولید محصولات پژوهشی</w:t>
            </w:r>
          </w:p>
        </w:tc>
        <w:tc>
          <w:tcPr>
            <w:tcW w:w="3827" w:type="dxa"/>
            <w:gridSpan w:val="4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18" w:space="0" w:color="000000"/>
            </w:tcBorders>
            <w:shd w:val="clear" w:color="auto" w:fill="E2EFD9"/>
            <w:vAlign w:val="center"/>
          </w:tcPr>
          <w:p w14:paraId="672CDB57" w14:textId="77777777" w:rsidR="00645EF4" w:rsidRPr="00FF57FE" w:rsidRDefault="008243C9">
            <w:pPr>
              <w:bidi/>
              <w:jc w:val="center"/>
              <w:rPr>
                <w:rFonts w:cs="B Nazanin"/>
                <w:b/>
              </w:rPr>
            </w:pPr>
            <w:r w:rsidRPr="00FF57FE">
              <w:rPr>
                <w:rFonts w:cs="B Nazanin"/>
                <w:b/>
                <w:rtl/>
              </w:rPr>
              <w:t>طرح پژوهشی خاتمه یافته</w:t>
            </w:r>
          </w:p>
        </w:tc>
        <w:tc>
          <w:tcPr>
            <w:tcW w:w="5387" w:type="dxa"/>
            <w:gridSpan w:val="5"/>
            <w:tcBorders>
              <w:top w:val="single" w:sz="24" w:space="0" w:color="000000"/>
              <w:left w:val="single" w:sz="18" w:space="0" w:color="000000"/>
              <w:bottom w:val="single" w:sz="8" w:space="0" w:color="000000"/>
              <w:right w:val="single" w:sz="24" w:space="0" w:color="000000"/>
            </w:tcBorders>
            <w:shd w:val="clear" w:color="auto" w:fill="E2EFD9"/>
            <w:vAlign w:val="center"/>
          </w:tcPr>
          <w:p w14:paraId="3EE7980F" w14:textId="77777777" w:rsidR="00645EF4" w:rsidRPr="00FF57FE" w:rsidRDefault="008243C9">
            <w:pPr>
              <w:bidi/>
              <w:jc w:val="center"/>
              <w:rPr>
                <w:rFonts w:cs="B Nazanin"/>
                <w:b/>
              </w:rPr>
            </w:pPr>
            <w:r w:rsidRPr="00FF57FE">
              <w:rPr>
                <w:rFonts w:cs="B Nazanin"/>
                <w:b/>
                <w:rtl/>
              </w:rPr>
              <w:t>کرسی های نظریه پردازی</w:t>
            </w:r>
          </w:p>
        </w:tc>
      </w:tr>
      <w:tr w:rsidR="00645EF4" w:rsidRPr="00FF57FE" w14:paraId="5C0D9898" w14:textId="77777777">
        <w:trPr>
          <w:trHeight w:val="422"/>
          <w:jc w:val="center"/>
        </w:trPr>
        <w:tc>
          <w:tcPr>
            <w:tcW w:w="709" w:type="dxa"/>
            <w:tcBorders>
              <w:top w:val="single" w:sz="8" w:space="0" w:color="000000"/>
              <w:left w:val="single" w:sz="24" w:space="0" w:color="000000"/>
            </w:tcBorders>
            <w:vAlign w:val="center"/>
          </w:tcPr>
          <w:p w14:paraId="742D377E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تصنیف</w:t>
            </w:r>
          </w:p>
        </w:tc>
        <w:tc>
          <w:tcPr>
            <w:tcW w:w="567" w:type="dxa"/>
            <w:tcBorders>
              <w:top w:val="single" w:sz="8" w:space="0" w:color="000000"/>
            </w:tcBorders>
            <w:vAlign w:val="center"/>
          </w:tcPr>
          <w:p w14:paraId="05B6CD9F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تألیف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0FAEF27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تدوین و گردآوری</w:t>
            </w:r>
          </w:p>
        </w:tc>
        <w:tc>
          <w:tcPr>
            <w:tcW w:w="992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14:paraId="45B59351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ترجمه</w:t>
            </w:r>
          </w:p>
        </w:tc>
        <w:tc>
          <w:tcPr>
            <w:tcW w:w="1276" w:type="dxa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1E176B2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اختراع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14:paraId="21937690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اکتشاف</w:t>
            </w:r>
          </w:p>
        </w:tc>
        <w:tc>
          <w:tcPr>
            <w:tcW w:w="850" w:type="dxa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31383B5E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درون دانشگاهی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554A62CF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برون دانشگاهی</w:t>
            </w:r>
          </w:p>
        </w:tc>
        <w:tc>
          <w:tcPr>
            <w:tcW w:w="850" w:type="dxa"/>
            <w:tcBorders>
              <w:top w:val="single" w:sz="8" w:space="0" w:color="000000"/>
            </w:tcBorders>
            <w:vAlign w:val="center"/>
          </w:tcPr>
          <w:p w14:paraId="21BD7AFD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بین‌المللی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18" w:space="0" w:color="000000"/>
            </w:tcBorders>
            <w:vAlign w:val="center"/>
          </w:tcPr>
          <w:p w14:paraId="7D2402F0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مبلغ کل طرحهای خارج از دانشگاه</w:t>
            </w:r>
          </w:p>
        </w:tc>
        <w:tc>
          <w:tcPr>
            <w:tcW w:w="851" w:type="dxa"/>
            <w:tcBorders>
              <w:top w:val="single" w:sz="8" w:space="0" w:color="000000"/>
              <w:left w:val="single" w:sz="18" w:space="0" w:color="000000"/>
            </w:tcBorders>
            <w:vAlign w:val="center"/>
          </w:tcPr>
          <w:p w14:paraId="6991B8E1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علمی- ترویجی</w:t>
            </w:r>
          </w:p>
        </w:tc>
        <w:tc>
          <w:tcPr>
            <w:tcW w:w="1275" w:type="dxa"/>
            <w:tcBorders>
              <w:top w:val="single" w:sz="8" w:space="0" w:color="000000"/>
            </w:tcBorders>
            <w:vAlign w:val="center"/>
          </w:tcPr>
          <w:p w14:paraId="166E8E25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ارائه در همایش ها و میزگردها</w:t>
            </w:r>
          </w:p>
        </w:tc>
        <w:tc>
          <w:tcPr>
            <w:tcW w:w="851" w:type="dxa"/>
            <w:tcBorders>
              <w:top w:val="single" w:sz="8" w:space="0" w:color="000000"/>
            </w:tcBorders>
            <w:vAlign w:val="center"/>
          </w:tcPr>
          <w:p w14:paraId="2A4FE554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نقد علمی</w:t>
            </w:r>
          </w:p>
        </w:tc>
        <w:tc>
          <w:tcPr>
            <w:tcW w:w="1134" w:type="dxa"/>
            <w:tcBorders>
              <w:top w:val="single" w:sz="8" w:space="0" w:color="000000"/>
            </w:tcBorders>
            <w:vAlign w:val="center"/>
          </w:tcPr>
          <w:p w14:paraId="561D90B8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نوآوری در حوزه‌های علوم</w:t>
            </w:r>
          </w:p>
        </w:tc>
        <w:tc>
          <w:tcPr>
            <w:tcW w:w="1276" w:type="dxa"/>
            <w:tcBorders>
              <w:top w:val="single" w:sz="8" w:space="0" w:color="000000"/>
              <w:right w:val="single" w:sz="24" w:space="0" w:color="000000"/>
            </w:tcBorders>
            <w:vAlign w:val="center"/>
          </w:tcPr>
          <w:p w14:paraId="4745CE71" w14:textId="77777777" w:rsidR="00645EF4" w:rsidRPr="00FF57FE" w:rsidRDefault="008243C9">
            <w:pPr>
              <w:bidi/>
              <w:jc w:val="center"/>
              <w:rPr>
                <w:rFonts w:cs="B Nazanin"/>
                <w:sz w:val="18"/>
                <w:szCs w:val="18"/>
              </w:rPr>
            </w:pPr>
            <w:r w:rsidRPr="00FF57FE">
              <w:rPr>
                <w:rFonts w:cs="B Nazanin"/>
                <w:sz w:val="18"/>
                <w:szCs w:val="18"/>
                <w:rtl/>
              </w:rPr>
              <w:t>نظریه پردازی در حوزه های علوم</w:t>
            </w:r>
          </w:p>
        </w:tc>
      </w:tr>
      <w:tr w:rsidR="00645EF4" w:rsidRPr="00FF57FE" w14:paraId="1D13D128" w14:textId="77777777">
        <w:trPr>
          <w:trHeight w:val="440"/>
          <w:jc w:val="center"/>
        </w:trPr>
        <w:tc>
          <w:tcPr>
            <w:tcW w:w="709" w:type="dxa"/>
            <w:tcBorders>
              <w:left w:val="single" w:sz="24" w:space="0" w:color="000000"/>
              <w:bottom w:val="single" w:sz="24" w:space="0" w:color="000000"/>
            </w:tcBorders>
            <w:vAlign w:val="center"/>
          </w:tcPr>
          <w:p w14:paraId="10A3ED5E" w14:textId="1E81625F" w:rsidR="00645EF4" w:rsidRPr="00FF57FE" w:rsidRDefault="008D4B45">
            <w:pPr>
              <w:bidi/>
              <w:jc w:val="center"/>
              <w:rPr>
                <w:rFonts w:cs="B Nazanin"/>
                <w:sz w:val="16"/>
                <w:szCs w:val="16"/>
              </w:rPr>
            </w:pPr>
            <w:r>
              <w:rPr>
                <w:rFonts w:cs="B Nazanin" w:hint="cs"/>
                <w:sz w:val="16"/>
                <w:szCs w:val="16"/>
                <w:rtl/>
              </w:rPr>
              <w:t>2</w:t>
            </w:r>
          </w:p>
        </w:tc>
        <w:tc>
          <w:tcPr>
            <w:tcW w:w="567" w:type="dxa"/>
            <w:tcBorders>
              <w:bottom w:val="single" w:sz="24" w:space="0" w:color="000000"/>
            </w:tcBorders>
            <w:vAlign w:val="center"/>
          </w:tcPr>
          <w:p w14:paraId="7BD5E312" w14:textId="6C9C73D7" w:rsidR="00645EF4" w:rsidRPr="00FF57FE" w:rsidRDefault="00645EF4">
            <w:pPr>
              <w:bidi/>
              <w:jc w:val="center"/>
              <w:rPr>
                <w:rFonts w:cs="B Nazanin"/>
                <w:sz w:val="24"/>
                <w:szCs w:val="24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14:paraId="57752505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992" w:type="dxa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14:paraId="441A17D8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14:paraId="381189F1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14:paraId="13E5BF8A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14:paraId="6FF1D491" w14:textId="4914FF62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000000"/>
            </w:tcBorders>
            <w:vAlign w:val="center"/>
          </w:tcPr>
          <w:p w14:paraId="2B74AACD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0" w:type="dxa"/>
            <w:tcBorders>
              <w:bottom w:val="single" w:sz="24" w:space="0" w:color="000000"/>
            </w:tcBorders>
            <w:vAlign w:val="center"/>
          </w:tcPr>
          <w:p w14:paraId="35C93225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4" w:space="0" w:color="000000"/>
              <w:right w:val="single" w:sz="18" w:space="0" w:color="000000"/>
            </w:tcBorders>
            <w:vAlign w:val="center"/>
          </w:tcPr>
          <w:p w14:paraId="02958DB6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tcBorders>
              <w:left w:val="single" w:sz="18" w:space="0" w:color="000000"/>
              <w:bottom w:val="single" w:sz="24" w:space="0" w:color="000000"/>
            </w:tcBorders>
            <w:vAlign w:val="center"/>
          </w:tcPr>
          <w:p w14:paraId="3E6A318B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5" w:type="dxa"/>
            <w:tcBorders>
              <w:bottom w:val="single" w:sz="24" w:space="0" w:color="000000"/>
            </w:tcBorders>
            <w:vAlign w:val="center"/>
          </w:tcPr>
          <w:p w14:paraId="0AFB84B5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851" w:type="dxa"/>
            <w:tcBorders>
              <w:bottom w:val="single" w:sz="24" w:space="0" w:color="000000"/>
            </w:tcBorders>
            <w:vAlign w:val="center"/>
          </w:tcPr>
          <w:p w14:paraId="6E1ECAC0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134" w:type="dxa"/>
            <w:tcBorders>
              <w:bottom w:val="single" w:sz="24" w:space="0" w:color="000000"/>
            </w:tcBorders>
            <w:vAlign w:val="center"/>
          </w:tcPr>
          <w:p w14:paraId="2E550E07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  <w:tc>
          <w:tcPr>
            <w:tcW w:w="1276" w:type="dxa"/>
            <w:tcBorders>
              <w:bottom w:val="single" w:sz="24" w:space="0" w:color="000000"/>
              <w:right w:val="single" w:sz="24" w:space="0" w:color="000000"/>
            </w:tcBorders>
            <w:vAlign w:val="center"/>
          </w:tcPr>
          <w:p w14:paraId="1007FA23" w14:textId="77777777" w:rsidR="00645EF4" w:rsidRPr="00FF57FE" w:rsidRDefault="00645EF4">
            <w:pPr>
              <w:bidi/>
              <w:jc w:val="center"/>
              <w:rPr>
                <w:rFonts w:cs="B Nazanin"/>
                <w:sz w:val="16"/>
                <w:szCs w:val="16"/>
              </w:rPr>
            </w:pPr>
          </w:p>
        </w:tc>
      </w:tr>
    </w:tbl>
    <w:p w14:paraId="1C4BA71A" w14:textId="77777777" w:rsidR="00645EF4" w:rsidRDefault="008243C9">
      <w:pPr>
        <w:bidi/>
        <w:spacing w:after="0" w:line="24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hidden="0" allowOverlap="1" wp14:anchorId="02B8BC8B" wp14:editId="0425C930">
                <wp:simplePos x="0" y="0"/>
                <wp:positionH relativeFrom="column">
                  <wp:posOffset>7473137</wp:posOffset>
                </wp:positionH>
                <wp:positionV relativeFrom="paragraph">
                  <wp:posOffset>287298</wp:posOffset>
                </wp:positionV>
                <wp:extent cx="1333500" cy="678095"/>
                <wp:effectExtent l="0" t="0" r="0" b="825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33500" cy="67809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B82EE" w14:textId="77777777" w:rsidR="00F16A4B" w:rsidRPr="00F16A4B" w:rsidRDefault="008243C9" w:rsidP="00F16A4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16A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14:paraId="2C4AED5B" w14:textId="77777777" w:rsidR="00F16A4B" w:rsidRPr="00F16A4B" w:rsidRDefault="008243C9" w:rsidP="00F16A4B">
                            <w:pPr>
                              <w:jc w:val="center"/>
                              <w:rPr>
                                <w:rFonts w:cs="B Nazanin"/>
                                <w:b/>
                                <w:bCs/>
                                <w:rtl/>
                                <w:lang w:bidi="fa-IR"/>
                              </w:rPr>
                            </w:pPr>
                            <w:r w:rsidRPr="00F16A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کمیته منتخب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3" o:spid="_x0000_s1027" type="#_x0000_t202" style="position:absolute;left:0;text-align:left;margin-left:588.45pt;margin-top:22.6pt;width:105pt;height:53.4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" fillcolor="white [3201]" stroked="f" strokeweight=".5pt">
                <v:textbox>
                  <w:txbxContent>
                    <w:p w:rsidR="00F16A4B" w:rsidRPr="00F16A4B" w:rsidRDefault="008243C9" w:rsidP="00F16A4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16A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  <w:p w:rsidR="00F16A4B" w:rsidRPr="00F16A4B" w:rsidRDefault="008243C9" w:rsidP="00F16A4B">
                      <w:pPr>
                        <w:jc w:val="center"/>
                        <w:rPr>
                          <w:rFonts w:cs="B Nazanin"/>
                          <w:b/>
                          <w:bCs/>
                          <w:rtl/>
                          <w:lang w:bidi="fa-IR"/>
                        </w:rPr>
                      </w:pPr>
                      <w:r w:rsidRPr="00F16A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کمیته منتخب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hidden="0" allowOverlap="1" wp14:anchorId="38A3DBC1" wp14:editId="0132571F">
                <wp:simplePos x="0" y="0"/>
                <wp:positionH relativeFrom="column">
                  <wp:posOffset>1288415</wp:posOffset>
                </wp:positionH>
                <wp:positionV relativeFrom="paragraph">
                  <wp:posOffset>320040</wp:posOffset>
                </wp:positionV>
                <wp:extent cx="1495425" cy="600075"/>
                <wp:effectExtent l="0" t="0" r="9525" b="952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95425" cy="6000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C34738A" w14:textId="77777777" w:rsidR="00F16A4B" w:rsidRPr="00F16A4B" w:rsidRDefault="008243C9" w:rsidP="00F16A4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16A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امضاء</w:t>
                            </w:r>
                          </w:p>
                          <w:p w14:paraId="13414456" w14:textId="77777777" w:rsidR="00F16A4B" w:rsidRPr="00F16A4B" w:rsidRDefault="008243C9" w:rsidP="00F16A4B">
                            <w:pPr>
                              <w:spacing w:line="240" w:lineRule="auto"/>
                              <w:jc w:val="center"/>
                              <w:rPr>
                                <w:rFonts w:cs="B Nazanin"/>
                                <w:b/>
                                <w:bCs/>
                                <w:lang w:bidi="fa-IR"/>
                              </w:rPr>
                            </w:pPr>
                            <w:r w:rsidRPr="00F16A4B">
                              <w:rPr>
                                <w:rFonts w:cs="B Nazanin" w:hint="cs"/>
                                <w:b/>
                                <w:bCs/>
                                <w:rtl/>
                                <w:lang w:bidi="fa-IR"/>
                              </w:rPr>
                              <w:t>رئیس کمیسیون تخصصی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id="Text Box 2" o:spid="_x0000_s1028" type="#_x0000_t202" style="position:absolute;left:0;text-align:left;margin-left:101.45pt;margin-top:25.2pt;width:117.75pt;height:47.2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" fillcolor="white [3201]" stroked="f" strokeweight=".5pt">
                <v:textbox>
                  <w:txbxContent>
                    <w:p w:rsidR="00F16A4B" w:rsidRPr="00F16A4B" w:rsidRDefault="008243C9" w:rsidP="00F16A4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F16A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امضاء</w:t>
                      </w:r>
                    </w:p>
                    <w:p w:rsidR="00F16A4B" w:rsidRPr="00F16A4B" w:rsidRDefault="008243C9" w:rsidP="00F16A4B">
                      <w:pPr>
                        <w:spacing w:line="240" w:lineRule="auto"/>
                        <w:jc w:val="center"/>
                        <w:rPr>
                          <w:rFonts w:cs="B Nazanin"/>
                          <w:b/>
                          <w:bCs/>
                          <w:lang w:bidi="fa-IR"/>
                        </w:rPr>
                      </w:pPr>
                      <w:r w:rsidRPr="00F16A4B">
                        <w:rPr>
                          <w:rFonts w:cs="B Nazanin" w:hint="cs"/>
                          <w:b/>
                          <w:bCs/>
                          <w:rtl/>
                          <w:lang w:bidi="fa-IR"/>
                        </w:rPr>
                        <w:t>رئیس کمیسیون تخصصی</w:t>
                      </w:r>
                    </w:p>
                  </w:txbxContent>
                </v:textbox>
              </v:shape>
            </w:pict>
          </mc:Fallback>
        </mc:AlternateContent>
      </w:r>
    </w:p>
    <w:sectPr w:rsidR="00645EF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/>
      <w:pgMar w:top="851" w:right="851" w:bottom="851" w:left="851" w:header="794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7E42C79" w14:textId="77777777" w:rsidR="00D37A72" w:rsidRDefault="00D37A72">
      <w:pPr>
        <w:spacing w:after="0" w:line="240" w:lineRule="auto"/>
      </w:pPr>
      <w:r>
        <w:separator/>
      </w:r>
    </w:p>
  </w:endnote>
  <w:endnote w:type="continuationSeparator" w:id="0">
    <w:p w14:paraId="7F1C5C1F" w14:textId="77777777" w:rsidR="00D37A72" w:rsidRDefault="00D37A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Sakkal Majalla">
    <w:panose1 w:val="02000000000000000000"/>
    <w:charset w:val="00"/>
    <w:family w:val="auto"/>
    <w:pitch w:val="variable"/>
    <w:sig w:usb0="A000207F" w:usb1="C000204B" w:usb2="00000008" w:usb3="00000000" w:csb0="000000D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70959E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5B0E63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0E11BD7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EA238F" w14:textId="77777777" w:rsidR="00D37A72" w:rsidRDefault="00D37A72">
      <w:pPr>
        <w:spacing w:after="0" w:line="240" w:lineRule="auto"/>
      </w:pPr>
      <w:r>
        <w:separator/>
      </w:r>
    </w:p>
  </w:footnote>
  <w:footnote w:type="continuationSeparator" w:id="0">
    <w:p w14:paraId="11FD443A" w14:textId="77777777" w:rsidR="00D37A72" w:rsidRDefault="00D37A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81CBB0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37CC86" w14:textId="77777777" w:rsidR="00645EF4" w:rsidRDefault="008243C9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rPr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hidden="0" allowOverlap="1" wp14:anchorId="181B1F61" wp14:editId="638F9CEF">
          <wp:simplePos x="0" y="0"/>
          <wp:positionH relativeFrom="column">
            <wp:posOffset>9251315</wp:posOffset>
          </wp:positionH>
          <wp:positionV relativeFrom="paragraph">
            <wp:posOffset>-305434</wp:posOffset>
          </wp:positionV>
          <wp:extent cx="578835" cy="503334"/>
          <wp:effectExtent l="0" t="0" r="0" b="0"/>
          <wp:wrapNone/>
          <wp:docPr id="5" name="image1.png" descr="armdaneshgah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armdaneshgah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578835" cy="50333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hidden="0" allowOverlap="1" wp14:anchorId="17846EB8" wp14:editId="4E983FEA">
              <wp:simplePos x="0" y="0"/>
              <wp:positionH relativeFrom="column">
                <wp:posOffset>9051290</wp:posOffset>
              </wp:positionH>
              <wp:positionV relativeFrom="paragraph">
                <wp:posOffset>137160</wp:posOffset>
              </wp:positionV>
              <wp:extent cx="895350" cy="37147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95350" cy="3714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B0CD1AC" w14:textId="77777777" w:rsidR="001A6D5A" w:rsidRPr="00AB43AF" w:rsidRDefault="008243C9" w:rsidP="00AB43AF">
                          <w:pPr>
                            <w:spacing w:after="0"/>
                            <w:jc w:val="center"/>
                            <w:rPr>
                              <w:rFonts w:cs="B Nazanin"/>
                              <w:b/>
                              <w:bCs/>
                              <w:color w:val="0070C0"/>
                              <w:sz w:val="14"/>
                              <w:szCs w:val="14"/>
                              <w:rtl/>
                              <w:lang w:bidi="fa-IR"/>
                            </w:rPr>
                          </w:pPr>
                          <w:r w:rsidRPr="00AB43AF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4"/>
                              <w:szCs w:val="14"/>
                              <w:rtl/>
                              <w:lang w:bidi="fa-IR"/>
                            </w:rPr>
                            <w:t>دبیرخانه هیات ممیزه</w:t>
                          </w:r>
                        </w:p>
                        <w:p w14:paraId="25D48096" w14:textId="77777777" w:rsidR="001A6D5A" w:rsidRPr="00AB43AF" w:rsidRDefault="008243C9" w:rsidP="00AB43AF">
                          <w:pPr>
                            <w:spacing w:after="0"/>
                            <w:jc w:val="center"/>
                            <w:rPr>
                              <w:rFonts w:cs="B Nazanin"/>
                              <w:b/>
                              <w:bCs/>
                              <w:color w:val="0070C0"/>
                              <w:sz w:val="14"/>
                              <w:szCs w:val="14"/>
                              <w:lang w:bidi="fa-IR"/>
                            </w:rPr>
                          </w:pPr>
                          <w:r w:rsidRPr="00AB43AF">
                            <w:rPr>
                              <w:rFonts w:cs="B Nazanin" w:hint="cs"/>
                              <w:b/>
                              <w:bCs/>
                              <w:color w:val="0070C0"/>
                              <w:sz w:val="14"/>
                              <w:szCs w:val="14"/>
                              <w:rtl/>
                              <w:lang w:bidi="fa-IR"/>
                            </w:rPr>
                            <w:t>دانشگاه تبریز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9" type="#_x0000_t202" style="position:absolute;left:0;text-align:left;margin-left:712.7pt;margin-top:10.8pt;width:70.5pt;height:29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" filled="f" stroked="f" strokeweight=".5pt">
              <v:textbox>
                <w:txbxContent>
                  <w:p w:rsidR="001A6D5A" w:rsidRPr="00AB43AF" w:rsidRDefault="008243C9" w:rsidP="00AB43AF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color w:val="0070C0"/>
                        <w:sz w:val="14"/>
                        <w:szCs w:val="14"/>
                        <w:rtl/>
                        <w:lang w:bidi="fa-IR"/>
                      </w:rPr>
                    </w:pPr>
                    <w:r w:rsidRPr="00AB43AF">
                      <w:rPr>
                        <w:rFonts w:cs="B Nazanin" w:hint="cs"/>
                        <w:b/>
                        <w:bCs/>
                        <w:color w:val="0070C0"/>
                        <w:sz w:val="14"/>
                        <w:szCs w:val="14"/>
                        <w:rtl/>
                        <w:lang w:bidi="fa-IR"/>
                      </w:rPr>
                      <w:t>دبیرخانه هیات ممیزه</w:t>
                    </w:r>
                  </w:p>
                  <w:p w:rsidR="001A6D5A" w:rsidRPr="00AB43AF" w:rsidRDefault="008243C9" w:rsidP="00AB43AF">
                    <w:pPr>
                      <w:spacing w:after="0"/>
                      <w:jc w:val="center"/>
                      <w:rPr>
                        <w:rFonts w:cs="B Nazanin"/>
                        <w:b/>
                        <w:bCs/>
                        <w:color w:val="0070C0"/>
                        <w:sz w:val="14"/>
                        <w:szCs w:val="14"/>
                        <w:lang w:bidi="fa-IR"/>
                      </w:rPr>
                    </w:pPr>
                    <w:r w:rsidRPr="00AB43AF">
                      <w:rPr>
                        <w:rFonts w:cs="B Nazanin" w:hint="cs"/>
                        <w:b/>
                        <w:bCs/>
                        <w:color w:val="0070C0"/>
                        <w:sz w:val="14"/>
                        <w:szCs w:val="14"/>
                        <w:rtl/>
                        <w:lang w:bidi="fa-IR"/>
                      </w:rPr>
                      <w:t>دانشگاه تبریز</w:t>
                    </w:r>
                  </w:p>
                </w:txbxContent>
              </v:textbox>
            </v:shape>
          </w:pict>
        </mc:Fallback>
      </mc:AlternateContent>
    </w:r>
  </w:p>
  <w:p w14:paraId="48ADDA44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rPr>
        <w:color w:val="000000"/>
      </w:rPr>
    </w:pPr>
  </w:p>
  <w:p w14:paraId="509B3546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bidi/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8712D6" w14:textId="77777777" w:rsidR="00645EF4" w:rsidRDefault="00645EF4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00000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EF4"/>
    <w:rsid w:val="00010B1A"/>
    <w:rsid w:val="00126DB8"/>
    <w:rsid w:val="00132F59"/>
    <w:rsid w:val="001A0D49"/>
    <w:rsid w:val="001B44C8"/>
    <w:rsid w:val="001E60A7"/>
    <w:rsid w:val="002778B4"/>
    <w:rsid w:val="00387BCD"/>
    <w:rsid w:val="003B3A51"/>
    <w:rsid w:val="003F4777"/>
    <w:rsid w:val="004A3D2C"/>
    <w:rsid w:val="004C4CA7"/>
    <w:rsid w:val="004C6382"/>
    <w:rsid w:val="0054470C"/>
    <w:rsid w:val="00645235"/>
    <w:rsid w:val="00645EF4"/>
    <w:rsid w:val="00656D15"/>
    <w:rsid w:val="00762E5E"/>
    <w:rsid w:val="00802ECC"/>
    <w:rsid w:val="008243C9"/>
    <w:rsid w:val="008B7DDC"/>
    <w:rsid w:val="008D055A"/>
    <w:rsid w:val="008D4B45"/>
    <w:rsid w:val="00997B95"/>
    <w:rsid w:val="00A757D5"/>
    <w:rsid w:val="00D012D1"/>
    <w:rsid w:val="00D37A72"/>
    <w:rsid w:val="00E0106C"/>
    <w:rsid w:val="00E414BE"/>
    <w:rsid w:val="00EE3710"/>
    <w:rsid w:val="00F30A13"/>
    <w:rsid w:val="00F43E4A"/>
    <w:rsid w:val="00FF2568"/>
    <w:rsid w:val="00FF57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C90FBB"/>
  <w15:docId w15:val="{60B1F37D-67AC-4E55-87DF-DBCAC1240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about:blank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Research</dc:creator>
  <cp:lastModifiedBy>jazb</cp:lastModifiedBy>
  <cp:revision>2</cp:revision>
  <dcterms:created xsi:type="dcterms:W3CDTF">2025-01-25T07:59:00Z</dcterms:created>
  <dcterms:modified xsi:type="dcterms:W3CDTF">2025-01-25T07:59:00Z</dcterms:modified>
</cp:coreProperties>
</file>